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3A7" w:rsidRPr="000117A8" w:rsidRDefault="007A1B2A" w:rsidP="00795665">
      <w:pPr>
        <w:pBdr>
          <w:top w:val="single" w:sz="4" w:space="1" w:color="auto"/>
          <w:left w:val="single" w:sz="4" w:space="4" w:color="auto"/>
          <w:bottom w:val="single" w:sz="4" w:space="1" w:color="auto"/>
          <w:right w:val="single" w:sz="4" w:space="4" w:color="auto"/>
        </w:pBdr>
        <w:shd w:val="clear" w:color="auto" w:fill="D9D9D9"/>
        <w:jc w:val="center"/>
        <w:rPr>
          <w:rFonts w:ascii="Arial Narrow" w:hAnsi="Arial Narrow"/>
          <w:b/>
          <w:sz w:val="24"/>
          <w:szCs w:val="24"/>
        </w:rPr>
      </w:pPr>
      <w:bookmarkStart w:id="0" w:name="_GoBack"/>
      <w:bookmarkEnd w:id="0"/>
      <w:r>
        <w:rPr>
          <w:rFonts w:ascii="Arial Narrow" w:hAnsi="Arial Narrow"/>
          <w:b/>
          <w:sz w:val="24"/>
          <w:szCs w:val="24"/>
        </w:rPr>
        <w:t xml:space="preserve">DEBTS </w:t>
      </w:r>
      <w:r w:rsidR="00436A4D">
        <w:rPr>
          <w:rFonts w:ascii="Arial Narrow" w:hAnsi="Arial Narrow"/>
          <w:b/>
          <w:sz w:val="24"/>
          <w:szCs w:val="24"/>
        </w:rPr>
        <w:t>-</w:t>
      </w:r>
      <w:r>
        <w:rPr>
          <w:rFonts w:ascii="Arial Narrow" w:hAnsi="Arial Narrow"/>
          <w:b/>
          <w:sz w:val="24"/>
          <w:szCs w:val="24"/>
        </w:rPr>
        <w:t xml:space="preserve"> STEPS FOR </w:t>
      </w:r>
      <w:r w:rsidR="00681CB1">
        <w:rPr>
          <w:rFonts w:ascii="Arial Narrow" w:hAnsi="Arial Narrow"/>
          <w:b/>
          <w:sz w:val="24"/>
          <w:szCs w:val="24"/>
        </w:rPr>
        <w:t>PRE-</w:t>
      </w:r>
      <w:r w:rsidR="00F40F56">
        <w:rPr>
          <w:rFonts w:ascii="Arial Narrow" w:hAnsi="Arial Narrow"/>
          <w:b/>
          <w:sz w:val="24"/>
          <w:szCs w:val="24"/>
        </w:rPr>
        <w:t>ACTION</w:t>
      </w:r>
      <w:r>
        <w:rPr>
          <w:rFonts w:ascii="Arial Narrow" w:hAnsi="Arial Narrow"/>
          <w:b/>
          <w:sz w:val="24"/>
          <w:szCs w:val="24"/>
        </w:rPr>
        <w:t xml:space="preserve"> PROTOCOL </w:t>
      </w:r>
    </w:p>
    <w:p w:rsidR="00FB1C15" w:rsidRDefault="00FB1C15" w:rsidP="00FB1C15">
      <w:pPr>
        <w:pStyle w:val="paragraph"/>
        <w:textAlignment w:val="baseline"/>
      </w:pPr>
      <w:r>
        <w:rPr>
          <w:rStyle w:val="eop"/>
          <w:rFonts w:ascii="Arial Narrow" w:hAnsi="Arial Narrow"/>
        </w:rPr>
        <w:t> </w:t>
      </w:r>
    </w:p>
    <w:p w:rsidR="00FB1C15" w:rsidRDefault="00FB1C15" w:rsidP="00436A4D">
      <w:pPr>
        <w:pStyle w:val="paragraph"/>
        <w:jc w:val="both"/>
        <w:textAlignment w:val="baseline"/>
        <w:rPr>
          <w:rStyle w:val="eop"/>
          <w:rFonts w:ascii="Arial Narrow" w:hAnsi="Arial Narrow"/>
        </w:rPr>
      </w:pPr>
      <w:r>
        <w:rPr>
          <w:rStyle w:val="normaltextrun1"/>
          <w:rFonts w:ascii="Arial Narrow" w:hAnsi="Arial Narrow"/>
        </w:rPr>
        <w:t xml:space="preserve">Once you’ve sent a letter of claim to your customer </w:t>
      </w:r>
      <w:r w:rsidR="00681CB1">
        <w:rPr>
          <w:rStyle w:val="normaltextrun1"/>
          <w:rFonts w:ascii="Arial Narrow" w:hAnsi="Arial Narrow"/>
        </w:rPr>
        <w:t>they have</w:t>
      </w:r>
      <w:r>
        <w:rPr>
          <w:rStyle w:val="normaltextrun1"/>
          <w:rFonts w:ascii="Arial Narrow" w:hAnsi="Arial Narrow"/>
        </w:rPr>
        <w:t xml:space="preserve"> 30 days to respond. If they don’t, you can refer your claim to court. However, if the customer replies and disputes the claim or offers to settle it over time</w:t>
      </w:r>
      <w:r w:rsidR="00681CB1">
        <w:rPr>
          <w:rStyle w:val="normaltextrun1"/>
          <w:rFonts w:ascii="Arial Narrow" w:hAnsi="Arial Narrow"/>
        </w:rPr>
        <w:t>,</w:t>
      </w:r>
      <w:r>
        <w:rPr>
          <w:rStyle w:val="normaltextrun1"/>
          <w:rFonts w:ascii="Arial Narrow" w:hAnsi="Arial Narrow"/>
        </w:rPr>
        <w:t xml:space="preserve"> you must take further steps before court action. To be fair you should allow a little </w:t>
      </w:r>
      <w:r w:rsidR="00681CB1">
        <w:rPr>
          <w:rStyle w:val="normaltextrun1"/>
          <w:rFonts w:ascii="Arial Narrow" w:hAnsi="Arial Narrow"/>
        </w:rPr>
        <w:t>more</w:t>
      </w:r>
      <w:r>
        <w:rPr>
          <w:rStyle w:val="normaltextrun1"/>
          <w:rFonts w:ascii="Arial Narrow" w:hAnsi="Arial Narrow"/>
        </w:rPr>
        <w:t xml:space="preserve"> time for postal delays.</w:t>
      </w:r>
      <w:r>
        <w:rPr>
          <w:rStyle w:val="eop"/>
          <w:rFonts w:ascii="Arial Narrow" w:hAnsi="Arial Narrow"/>
        </w:rPr>
        <w:t> </w:t>
      </w:r>
    </w:p>
    <w:p w:rsidR="00FB1C15" w:rsidRDefault="00FB1C15" w:rsidP="00436A4D">
      <w:pPr>
        <w:pStyle w:val="paragraph"/>
        <w:jc w:val="both"/>
        <w:textAlignment w:val="baseline"/>
      </w:pPr>
    </w:p>
    <w:p w:rsidR="00FB1C15" w:rsidRDefault="00436A4D" w:rsidP="00436A4D">
      <w:pPr>
        <w:pStyle w:val="paragraph"/>
        <w:numPr>
          <w:ilvl w:val="0"/>
          <w:numId w:val="7"/>
        </w:numPr>
        <w:jc w:val="both"/>
        <w:textAlignment w:val="baseline"/>
        <w:rPr>
          <w:rFonts w:ascii="Arial Narrow" w:hAnsi="Arial Narrow"/>
        </w:rPr>
      </w:pPr>
      <w:r>
        <w:rPr>
          <w:rStyle w:val="normaltextrun1"/>
          <w:rFonts w:ascii="Arial Narrow" w:hAnsi="Arial Narrow"/>
        </w:rPr>
        <w:t>i</w:t>
      </w:r>
      <w:r w:rsidR="00FB1C15">
        <w:rPr>
          <w:rStyle w:val="normaltextrun1"/>
          <w:rFonts w:ascii="Arial Narrow" w:hAnsi="Arial Narrow"/>
        </w:rPr>
        <w:t>f the customer indicates that they are seeking advice you must allow reasonable time for this. If it's going to take longer than 30 days they must provide an explanation. You must allow them extra time unless it’s</w:t>
      </w:r>
      <w:r>
        <w:rPr>
          <w:rStyle w:val="normaltextrun1"/>
          <w:rFonts w:ascii="Arial Narrow" w:hAnsi="Arial Narrow"/>
        </w:rPr>
        <w:t xml:space="preserve"> unreasonable for you to do so</w:t>
      </w:r>
    </w:p>
    <w:p w:rsidR="00FB1C15" w:rsidRDefault="00436A4D" w:rsidP="00436A4D">
      <w:pPr>
        <w:pStyle w:val="paragraph"/>
        <w:numPr>
          <w:ilvl w:val="0"/>
          <w:numId w:val="7"/>
        </w:numPr>
        <w:jc w:val="both"/>
        <w:textAlignment w:val="baseline"/>
        <w:rPr>
          <w:rFonts w:ascii="Arial Narrow" w:hAnsi="Arial Narrow"/>
        </w:rPr>
      </w:pPr>
      <w:r>
        <w:rPr>
          <w:rStyle w:val="normaltextrun1"/>
          <w:rFonts w:ascii="Arial Narrow" w:hAnsi="Arial Narrow"/>
        </w:rPr>
        <w:t>i</w:t>
      </w:r>
      <w:r w:rsidR="00FB1C15">
        <w:rPr>
          <w:rStyle w:val="normaltextrun1"/>
          <w:rFonts w:ascii="Arial Narrow" w:hAnsi="Arial Narrow"/>
        </w:rPr>
        <w:t xml:space="preserve">f the customer asks for time to pay, you should try to agree instalments, taking account </w:t>
      </w:r>
      <w:r w:rsidR="00681CB1">
        <w:rPr>
          <w:rStyle w:val="normaltextrun1"/>
          <w:rFonts w:ascii="Arial Narrow" w:hAnsi="Arial Narrow"/>
        </w:rPr>
        <w:t>of their</w:t>
      </w:r>
      <w:r w:rsidR="00FB1C15">
        <w:rPr>
          <w:rStyle w:val="normaltextrun1"/>
          <w:rFonts w:ascii="Arial Narrow" w:hAnsi="Arial Narrow"/>
        </w:rPr>
        <w:t xml:space="preserve"> financial circ</w:t>
      </w:r>
      <w:r>
        <w:rPr>
          <w:rStyle w:val="normaltextrun1"/>
          <w:rFonts w:ascii="Arial Narrow" w:hAnsi="Arial Narrow"/>
        </w:rPr>
        <w:t>umstances</w:t>
      </w:r>
    </w:p>
    <w:p w:rsidR="00FB1C15" w:rsidRDefault="00436A4D" w:rsidP="00436A4D">
      <w:pPr>
        <w:pStyle w:val="paragraph"/>
        <w:numPr>
          <w:ilvl w:val="0"/>
          <w:numId w:val="7"/>
        </w:numPr>
        <w:jc w:val="both"/>
        <w:textAlignment w:val="baseline"/>
        <w:rPr>
          <w:rFonts w:ascii="Arial Narrow" w:hAnsi="Arial Narrow"/>
        </w:rPr>
      </w:pPr>
      <w:r>
        <w:rPr>
          <w:rStyle w:val="normaltextrun1"/>
          <w:rFonts w:ascii="Arial Narrow" w:hAnsi="Arial Narrow"/>
        </w:rPr>
        <w:t>i</w:t>
      </w:r>
      <w:r w:rsidR="00FB1C15">
        <w:rPr>
          <w:rStyle w:val="normaltextrun1"/>
          <w:rFonts w:ascii="Arial Narrow" w:hAnsi="Arial Narrow"/>
        </w:rPr>
        <w:t>f you can’t accept the customer’s proposal for repayment you mu</w:t>
      </w:r>
      <w:r>
        <w:rPr>
          <w:rStyle w:val="normaltextrun1"/>
          <w:rFonts w:ascii="Arial Narrow" w:hAnsi="Arial Narrow"/>
        </w:rPr>
        <w:t>st give your reasons in writing</w:t>
      </w:r>
    </w:p>
    <w:p w:rsidR="00FB1C15" w:rsidRDefault="00436A4D" w:rsidP="00436A4D">
      <w:pPr>
        <w:pStyle w:val="paragraph"/>
        <w:numPr>
          <w:ilvl w:val="0"/>
          <w:numId w:val="7"/>
        </w:numPr>
        <w:jc w:val="both"/>
        <w:textAlignment w:val="baseline"/>
        <w:rPr>
          <w:rFonts w:ascii="Arial Narrow" w:hAnsi="Arial Narrow"/>
        </w:rPr>
      </w:pPr>
      <w:r>
        <w:rPr>
          <w:rStyle w:val="normaltextrun1"/>
          <w:rFonts w:ascii="Arial Narrow" w:hAnsi="Arial Narrow"/>
        </w:rPr>
        <w:t>w</w:t>
      </w:r>
      <w:r w:rsidR="00FB1C15">
        <w:rPr>
          <w:rStyle w:val="normaltextrun1"/>
          <w:rFonts w:ascii="Arial Narrow" w:hAnsi="Arial Narrow"/>
        </w:rPr>
        <w:t xml:space="preserve">here the customer has responded to your letter, but an agreement hasn’t been reached, </w:t>
      </w:r>
      <w:r w:rsidR="00681CB1">
        <w:rPr>
          <w:rStyle w:val="normaltextrun1"/>
          <w:rFonts w:ascii="Arial Narrow" w:hAnsi="Arial Narrow"/>
        </w:rPr>
        <w:t xml:space="preserve">you </w:t>
      </w:r>
      <w:r w:rsidR="00FB1C15">
        <w:rPr>
          <w:rStyle w:val="normaltextrun1"/>
          <w:rFonts w:ascii="Arial Narrow" w:hAnsi="Arial Narrow"/>
        </w:rPr>
        <w:t>should give the</w:t>
      </w:r>
      <w:r w:rsidR="00681CB1">
        <w:rPr>
          <w:rStyle w:val="normaltextrun1"/>
          <w:rFonts w:ascii="Arial Narrow" w:hAnsi="Arial Narrow"/>
        </w:rPr>
        <w:t>m</w:t>
      </w:r>
      <w:r w:rsidR="00FB1C15">
        <w:rPr>
          <w:rStyle w:val="normaltextrun1"/>
          <w:rFonts w:ascii="Arial Narrow" w:hAnsi="Arial Narrow"/>
        </w:rPr>
        <w:t xml:space="preserve"> at least 14 days' notice of </w:t>
      </w:r>
      <w:r w:rsidR="00681CB1">
        <w:rPr>
          <w:rStyle w:val="normaltextrun1"/>
          <w:rFonts w:ascii="Arial Narrow" w:hAnsi="Arial Narrow"/>
        </w:rPr>
        <w:t>your</w:t>
      </w:r>
      <w:r w:rsidR="00FB1C15">
        <w:rPr>
          <w:rStyle w:val="normaltextrun1"/>
          <w:rFonts w:ascii="Arial Narrow" w:hAnsi="Arial Narrow"/>
        </w:rPr>
        <w:t xml:space="preserve"> inten</w:t>
      </w:r>
      <w:r>
        <w:rPr>
          <w:rStyle w:val="normaltextrun1"/>
          <w:rFonts w:ascii="Arial Narrow" w:hAnsi="Arial Narrow"/>
        </w:rPr>
        <w:t>tion to start court proceedings</w:t>
      </w:r>
    </w:p>
    <w:p w:rsidR="00FB1C15" w:rsidRDefault="00436A4D" w:rsidP="00436A4D">
      <w:pPr>
        <w:pStyle w:val="paragraph"/>
        <w:numPr>
          <w:ilvl w:val="0"/>
          <w:numId w:val="7"/>
        </w:numPr>
        <w:jc w:val="both"/>
        <w:textAlignment w:val="baseline"/>
        <w:rPr>
          <w:rFonts w:ascii="Arial Narrow" w:hAnsi="Arial Narrow"/>
        </w:rPr>
      </w:pPr>
      <w:r>
        <w:rPr>
          <w:rStyle w:val="normaltextrun1"/>
          <w:rFonts w:ascii="Arial Narrow" w:hAnsi="Arial Narrow"/>
        </w:rPr>
        <w:t>if</w:t>
      </w:r>
      <w:r w:rsidR="00FB1C15">
        <w:rPr>
          <w:rStyle w:val="normaltextrun1"/>
          <w:rFonts w:ascii="Arial Narrow" w:hAnsi="Arial Narrow"/>
        </w:rPr>
        <w:t xml:space="preserve"> you reach an agreement with the customer, which they break, you must send a further letter of claim and start the protocol process again.</w:t>
      </w:r>
    </w:p>
    <w:p w:rsidR="000931E0" w:rsidRDefault="000931E0" w:rsidP="00436A4D">
      <w:pPr>
        <w:jc w:val="both"/>
        <w:rPr>
          <w:rFonts w:ascii="Arial Narrow" w:hAnsi="Arial Narrow"/>
          <w:sz w:val="24"/>
          <w:szCs w:val="24"/>
        </w:rPr>
      </w:pPr>
    </w:p>
    <w:p w:rsidR="000931E0" w:rsidRPr="000117A8" w:rsidRDefault="000931E0">
      <w:pPr>
        <w:rPr>
          <w:rFonts w:ascii="Arial Narrow" w:hAnsi="Arial Narrow"/>
          <w:sz w:val="24"/>
          <w:szCs w:val="24"/>
        </w:rPr>
      </w:pPr>
    </w:p>
    <w:p w:rsidR="00DA03A7" w:rsidRPr="000117A8" w:rsidRDefault="00DA03A7" w:rsidP="000117A8">
      <w:pPr>
        <w:jc w:val="both"/>
        <w:rPr>
          <w:rFonts w:ascii="Arial Narrow" w:hAnsi="Arial Narrow"/>
          <w:sz w:val="24"/>
          <w:szCs w:val="24"/>
        </w:rPr>
      </w:pPr>
    </w:p>
    <w:sectPr w:rsidR="00DA03A7" w:rsidRPr="000117A8" w:rsidSect="000117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3F" w:rsidRDefault="0064133F" w:rsidP="0040024A">
      <w:pPr>
        <w:spacing w:after="0" w:line="240" w:lineRule="auto"/>
      </w:pPr>
      <w:r>
        <w:separator/>
      </w:r>
    </w:p>
  </w:endnote>
  <w:endnote w:type="continuationSeparator" w:id="0">
    <w:p w:rsidR="0064133F" w:rsidRDefault="0064133F" w:rsidP="0040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A8" w:rsidRDefault="00011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3F" w:rsidRDefault="0064133F" w:rsidP="0040024A">
      <w:pPr>
        <w:spacing w:after="0" w:line="240" w:lineRule="auto"/>
      </w:pPr>
      <w:r>
        <w:separator/>
      </w:r>
    </w:p>
  </w:footnote>
  <w:footnote w:type="continuationSeparator" w:id="0">
    <w:p w:rsidR="0064133F" w:rsidRDefault="0064133F" w:rsidP="00400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7A8" w:rsidRDefault="00011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D2A"/>
    <w:multiLevelType w:val="multilevel"/>
    <w:tmpl w:val="2A34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4E387F"/>
    <w:multiLevelType w:val="multilevel"/>
    <w:tmpl w:val="483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5A7450"/>
    <w:multiLevelType w:val="multilevel"/>
    <w:tmpl w:val="05945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C429A7"/>
    <w:multiLevelType w:val="hybridMultilevel"/>
    <w:tmpl w:val="4A12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4367F1"/>
    <w:multiLevelType w:val="multilevel"/>
    <w:tmpl w:val="A2D6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2C492E"/>
    <w:multiLevelType w:val="multilevel"/>
    <w:tmpl w:val="5B5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C9168D"/>
    <w:multiLevelType w:val="multilevel"/>
    <w:tmpl w:val="AE5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2A"/>
    <w:rsid w:val="00011784"/>
    <w:rsid w:val="000117A8"/>
    <w:rsid w:val="000931E0"/>
    <w:rsid w:val="000C0DC5"/>
    <w:rsid w:val="001A656D"/>
    <w:rsid w:val="003F2507"/>
    <w:rsid w:val="0040024A"/>
    <w:rsid w:val="00436A4D"/>
    <w:rsid w:val="00482D5D"/>
    <w:rsid w:val="004F0268"/>
    <w:rsid w:val="0064133F"/>
    <w:rsid w:val="00681CB1"/>
    <w:rsid w:val="00686F0F"/>
    <w:rsid w:val="00795665"/>
    <w:rsid w:val="007A1B2A"/>
    <w:rsid w:val="009128E7"/>
    <w:rsid w:val="00931B67"/>
    <w:rsid w:val="009F3843"/>
    <w:rsid w:val="00BC67FE"/>
    <w:rsid w:val="00BF426C"/>
    <w:rsid w:val="00DA03A7"/>
    <w:rsid w:val="00E66925"/>
    <w:rsid w:val="00EE2396"/>
    <w:rsid w:val="00F40F56"/>
    <w:rsid w:val="00F557A7"/>
    <w:rsid w:val="00FB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24A"/>
    <w:pPr>
      <w:tabs>
        <w:tab w:val="center" w:pos="4536"/>
        <w:tab w:val="right" w:pos="9072"/>
      </w:tabs>
      <w:spacing w:after="0" w:line="240" w:lineRule="auto"/>
    </w:pPr>
  </w:style>
  <w:style w:type="character" w:customStyle="1" w:styleId="HeaderChar">
    <w:name w:val="Header Char"/>
    <w:basedOn w:val="DefaultParagraphFont"/>
    <w:link w:val="Header"/>
    <w:rsid w:val="0040024A"/>
  </w:style>
  <w:style w:type="paragraph" w:styleId="Footer">
    <w:name w:val="footer"/>
    <w:basedOn w:val="Normal"/>
    <w:link w:val="FooterChar"/>
    <w:unhideWhenUsed/>
    <w:rsid w:val="0040024A"/>
    <w:pPr>
      <w:tabs>
        <w:tab w:val="center" w:pos="4536"/>
        <w:tab w:val="right" w:pos="9072"/>
      </w:tabs>
      <w:spacing w:after="0" w:line="240" w:lineRule="auto"/>
    </w:pPr>
  </w:style>
  <w:style w:type="character" w:customStyle="1" w:styleId="FooterChar">
    <w:name w:val="Footer Char"/>
    <w:basedOn w:val="DefaultParagraphFont"/>
    <w:link w:val="Footer"/>
    <w:rsid w:val="0040024A"/>
  </w:style>
  <w:style w:type="paragraph" w:styleId="BalloonText">
    <w:name w:val="Balloon Text"/>
    <w:basedOn w:val="Normal"/>
    <w:link w:val="BalloonTextChar"/>
    <w:uiPriority w:val="99"/>
    <w:semiHidden/>
    <w:unhideWhenUsed/>
    <w:rsid w:val="000117A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17A8"/>
    <w:rPr>
      <w:rFonts w:ascii="Segoe UI" w:hAnsi="Segoe UI" w:cs="Segoe UI"/>
      <w:sz w:val="18"/>
      <w:szCs w:val="18"/>
      <w:lang w:eastAsia="en-US"/>
    </w:rPr>
  </w:style>
  <w:style w:type="paragraph" w:customStyle="1" w:styleId="paragraph">
    <w:name w:val="paragraph"/>
    <w:basedOn w:val="Normal"/>
    <w:rsid w:val="00FB1C15"/>
    <w:pPr>
      <w:spacing w:after="0" w:line="240" w:lineRule="auto"/>
    </w:pPr>
    <w:rPr>
      <w:rFonts w:ascii="Times New Roman" w:eastAsia="Times New Roman" w:hAnsi="Times New Roman"/>
      <w:sz w:val="24"/>
      <w:szCs w:val="24"/>
      <w:lang w:eastAsia="en-GB"/>
    </w:rPr>
  </w:style>
  <w:style w:type="character" w:customStyle="1" w:styleId="normaltextrun1">
    <w:name w:val="normaltextrun1"/>
    <w:rsid w:val="00FB1C15"/>
  </w:style>
  <w:style w:type="character" w:customStyle="1" w:styleId="eop">
    <w:name w:val="eop"/>
    <w:rsid w:val="00FB1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24A"/>
    <w:pPr>
      <w:tabs>
        <w:tab w:val="center" w:pos="4536"/>
        <w:tab w:val="right" w:pos="9072"/>
      </w:tabs>
      <w:spacing w:after="0" w:line="240" w:lineRule="auto"/>
    </w:pPr>
  </w:style>
  <w:style w:type="character" w:customStyle="1" w:styleId="HeaderChar">
    <w:name w:val="Header Char"/>
    <w:basedOn w:val="DefaultParagraphFont"/>
    <w:link w:val="Header"/>
    <w:rsid w:val="0040024A"/>
  </w:style>
  <w:style w:type="paragraph" w:styleId="Footer">
    <w:name w:val="footer"/>
    <w:basedOn w:val="Normal"/>
    <w:link w:val="FooterChar"/>
    <w:unhideWhenUsed/>
    <w:rsid w:val="0040024A"/>
    <w:pPr>
      <w:tabs>
        <w:tab w:val="center" w:pos="4536"/>
        <w:tab w:val="right" w:pos="9072"/>
      </w:tabs>
      <w:spacing w:after="0" w:line="240" w:lineRule="auto"/>
    </w:pPr>
  </w:style>
  <w:style w:type="character" w:customStyle="1" w:styleId="FooterChar">
    <w:name w:val="Footer Char"/>
    <w:basedOn w:val="DefaultParagraphFont"/>
    <w:link w:val="Footer"/>
    <w:rsid w:val="0040024A"/>
  </w:style>
  <w:style w:type="paragraph" w:styleId="BalloonText">
    <w:name w:val="Balloon Text"/>
    <w:basedOn w:val="Normal"/>
    <w:link w:val="BalloonTextChar"/>
    <w:uiPriority w:val="99"/>
    <w:semiHidden/>
    <w:unhideWhenUsed/>
    <w:rsid w:val="000117A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117A8"/>
    <w:rPr>
      <w:rFonts w:ascii="Segoe UI" w:hAnsi="Segoe UI" w:cs="Segoe UI"/>
      <w:sz w:val="18"/>
      <w:szCs w:val="18"/>
      <w:lang w:eastAsia="en-US"/>
    </w:rPr>
  </w:style>
  <w:style w:type="paragraph" w:customStyle="1" w:styleId="paragraph">
    <w:name w:val="paragraph"/>
    <w:basedOn w:val="Normal"/>
    <w:rsid w:val="00FB1C15"/>
    <w:pPr>
      <w:spacing w:after="0" w:line="240" w:lineRule="auto"/>
    </w:pPr>
    <w:rPr>
      <w:rFonts w:ascii="Times New Roman" w:eastAsia="Times New Roman" w:hAnsi="Times New Roman"/>
      <w:sz w:val="24"/>
      <w:szCs w:val="24"/>
      <w:lang w:eastAsia="en-GB"/>
    </w:rPr>
  </w:style>
  <w:style w:type="character" w:customStyle="1" w:styleId="normaltextrun1">
    <w:name w:val="normaltextrun1"/>
    <w:rsid w:val="00FB1C15"/>
  </w:style>
  <w:style w:type="character" w:customStyle="1" w:styleId="eop">
    <w:name w:val="eop"/>
    <w:rsid w:val="00FB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21035">
      <w:bodyDiv w:val="1"/>
      <w:marLeft w:val="0"/>
      <w:marRight w:val="0"/>
      <w:marTop w:val="0"/>
      <w:marBottom w:val="0"/>
      <w:divBdr>
        <w:top w:val="none" w:sz="0" w:space="0" w:color="auto"/>
        <w:left w:val="none" w:sz="0" w:space="0" w:color="auto"/>
        <w:bottom w:val="none" w:sz="0" w:space="0" w:color="auto"/>
        <w:right w:val="none" w:sz="0" w:space="0" w:color="auto"/>
      </w:divBdr>
      <w:divsChild>
        <w:div w:id="2145072817">
          <w:marLeft w:val="0"/>
          <w:marRight w:val="0"/>
          <w:marTop w:val="0"/>
          <w:marBottom w:val="0"/>
          <w:divBdr>
            <w:top w:val="none" w:sz="0" w:space="0" w:color="auto"/>
            <w:left w:val="none" w:sz="0" w:space="0" w:color="auto"/>
            <w:bottom w:val="none" w:sz="0" w:space="0" w:color="auto"/>
            <w:right w:val="none" w:sz="0" w:space="0" w:color="auto"/>
          </w:divBdr>
          <w:divsChild>
            <w:div w:id="1920938231">
              <w:marLeft w:val="0"/>
              <w:marRight w:val="0"/>
              <w:marTop w:val="0"/>
              <w:marBottom w:val="0"/>
              <w:divBdr>
                <w:top w:val="none" w:sz="0" w:space="0" w:color="auto"/>
                <w:left w:val="none" w:sz="0" w:space="0" w:color="auto"/>
                <w:bottom w:val="none" w:sz="0" w:space="0" w:color="auto"/>
                <w:right w:val="none" w:sz="0" w:space="0" w:color="auto"/>
              </w:divBdr>
              <w:divsChild>
                <w:div w:id="1399935722">
                  <w:marLeft w:val="0"/>
                  <w:marRight w:val="0"/>
                  <w:marTop w:val="0"/>
                  <w:marBottom w:val="0"/>
                  <w:divBdr>
                    <w:top w:val="none" w:sz="0" w:space="0" w:color="auto"/>
                    <w:left w:val="none" w:sz="0" w:space="0" w:color="auto"/>
                    <w:bottom w:val="none" w:sz="0" w:space="0" w:color="auto"/>
                    <w:right w:val="none" w:sz="0" w:space="0" w:color="auto"/>
                  </w:divBdr>
                  <w:divsChild>
                    <w:div w:id="105853387">
                      <w:marLeft w:val="0"/>
                      <w:marRight w:val="0"/>
                      <w:marTop w:val="0"/>
                      <w:marBottom w:val="0"/>
                      <w:divBdr>
                        <w:top w:val="none" w:sz="0" w:space="0" w:color="auto"/>
                        <w:left w:val="none" w:sz="0" w:space="0" w:color="auto"/>
                        <w:bottom w:val="none" w:sz="0" w:space="0" w:color="auto"/>
                        <w:right w:val="none" w:sz="0" w:space="0" w:color="auto"/>
                      </w:divBdr>
                      <w:divsChild>
                        <w:div w:id="2006400551">
                          <w:marLeft w:val="0"/>
                          <w:marRight w:val="0"/>
                          <w:marTop w:val="0"/>
                          <w:marBottom w:val="0"/>
                          <w:divBdr>
                            <w:top w:val="none" w:sz="0" w:space="0" w:color="auto"/>
                            <w:left w:val="none" w:sz="0" w:space="0" w:color="auto"/>
                            <w:bottom w:val="none" w:sz="0" w:space="0" w:color="auto"/>
                            <w:right w:val="none" w:sz="0" w:space="0" w:color="auto"/>
                          </w:divBdr>
                          <w:divsChild>
                            <w:div w:id="964577391">
                              <w:marLeft w:val="0"/>
                              <w:marRight w:val="0"/>
                              <w:marTop w:val="0"/>
                              <w:marBottom w:val="0"/>
                              <w:divBdr>
                                <w:top w:val="none" w:sz="0" w:space="0" w:color="auto"/>
                                <w:left w:val="none" w:sz="0" w:space="0" w:color="auto"/>
                                <w:bottom w:val="none" w:sz="0" w:space="0" w:color="auto"/>
                                <w:right w:val="none" w:sz="0" w:space="0" w:color="auto"/>
                              </w:divBdr>
                              <w:divsChild>
                                <w:div w:id="976882820">
                                  <w:marLeft w:val="0"/>
                                  <w:marRight w:val="0"/>
                                  <w:marTop w:val="0"/>
                                  <w:marBottom w:val="0"/>
                                  <w:divBdr>
                                    <w:top w:val="none" w:sz="0" w:space="0" w:color="auto"/>
                                    <w:left w:val="none" w:sz="0" w:space="0" w:color="auto"/>
                                    <w:bottom w:val="none" w:sz="0" w:space="0" w:color="auto"/>
                                    <w:right w:val="none" w:sz="0" w:space="0" w:color="auto"/>
                                  </w:divBdr>
                                  <w:divsChild>
                                    <w:div w:id="1537346856">
                                      <w:marLeft w:val="0"/>
                                      <w:marRight w:val="0"/>
                                      <w:marTop w:val="0"/>
                                      <w:marBottom w:val="0"/>
                                      <w:divBdr>
                                        <w:top w:val="none" w:sz="0" w:space="0" w:color="auto"/>
                                        <w:left w:val="none" w:sz="0" w:space="0" w:color="auto"/>
                                        <w:bottom w:val="none" w:sz="0" w:space="0" w:color="auto"/>
                                        <w:right w:val="none" w:sz="0" w:space="0" w:color="auto"/>
                                      </w:divBdr>
                                      <w:divsChild>
                                        <w:div w:id="1964919632">
                                          <w:marLeft w:val="0"/>
                                          <w:marRight w:val="0"/>
                                          <w:marTop w:val="0"/>
                                          <w:marBottom w:val="0"/>
                                          <w:divBdr>
                                            <w:top w:val="none" w:sz="0" w:space="0" w:color="auto"/>
                                            <w:left w:val="none" w:sz="0" w:space="0" w:color="auto"/>
                                            <w:bottom w:val="none" w:sz="0" w:space="0" w:color="auto"/>
                                            <w:right w:val="none" w:sz="0" w:space="0" w:color="auto"/>
                                          </w:divBdr>
                                          <w:divsChild>
                                            <w:div w:id="2069566975">
                                              <w:marLeft w:val="0"/>
                                              <w:marRight w:val="0"/>
                                              <w:marTop w:val="0"/>
                                              <w:marBottom w:val="0"/>
                                              <w:divBdr>
                                                <w:top w:val="none" w:sz="0" w:space="0" w:color="auto"/>
                                                <w:left w:val="none" w:sz="0" w:space="0" w:color="auto"/>
                                                <w:bottom w:val="none" w:sz="0" w:space="0" w:color="auto"/>
                                                <w:right w:val="none" w:sz="0" w:space="0" w:color="auto"/>
                                              </w:divBdr>
                                              <w:divsChild>
                                                <w:div w:id="929317222">
                                                  <w:marLeft w:val="0"/>
                                                  <w:marRight w:val="0"/>
                                                  <w:marTop w:val="0"/>
                                                  <w:marBottom w:val="0"/>
                                                  <w:divBdr>
                                                    <w:top w:val="none" w:sz="0" w:space="0" w:color="auto"/>
                                                    <w:left w:val="none" w:sz="0" w:space="0" w:color="auto"/>
                                                    <w:bottom w:val="none" w:sz="0" w:space="0" w:color="auto"/>
                                                    <w:right w:val="none" w:sz="0" w:space="0" w:color="auto"/>
                                                  </w:divBdr>
                                                  <w:divsChild>
                                                    <w:div w:id="577449468">
                                                      <w:marLeft w:val="0"/>
                                                      <w:marRight w:val="0"/>
                                                      <w:marTop w:val="0"/>
                                                      <w:marBottom w:val="0"/>
                                                      <w:divBdr>
                                                        <w:top w:val="single" w:sz="6" w:space="0" w:color="ABABAB"/>
                                                        <w:left w:val="single" w:sz="6" w:space="0" w:color="ABABAB"/>
                                                        <w:bottom w:val="none" w:sz="0" w:space="0" w:color="auto"/>
                                                        <w:right w:val="single" w:sz="6" w:space="0" w:color="ABABAB"/>
                                                      </w:divBdr>
                                                      <w:divsChild>
                                                        <w:div w:id="925042422">
                                                          <w:marLeft w:val="0"/>
                                                          <w:marRight w:val="0"/>
                                                          <w:marTop w:val="0"/>
                                                          <w:marBottom w:val="0"/>
                                                          <w:divBdr>
                                                            <w:top w:val="none" w:sz="0" w:space="0" w:color="auto"/>
                                                            <w:left w:val="none" w:sz="0" w:space="0" w:color="auto"/>
                                                            <w:bottom w:val="none" w:sz="0" w:space="0" w:color="auto"/>
                                                            <w:right w:val="none" w:sz="0" w:space="0" w:color="auto"/>
                                                          </w:divBdr>
                                                          <w:divsChild>
                                                            <w:div w:id="620917739">
                                                              <w:marLeft w:val="0"/>
                                                              <w:marRight w:val="0"/>
                                                              <w:marTop w:val="0"/>
                                                              <w:marBottom w:val="0"/>
                                                              <w:divBdr>
                                                                <w:top w:val="none" w:sz="0" w:space="0" w:color="auto"/>
                                                                <w:left w:val="none" w:sz="0" w:space="0" w:color="auto"/>
                                                                <w:bottom w:val="none" w:sz="0" w:space="0" w:color="auto"/>
                                                                <w:right w:val="none" w:sz="0" w:space="0" w:color="auto"/>
                                                              </w:divBdr>
                                                              <w:divsChild>
                                                                <w:div w:id="203948376">
                                                                  <w:marLeft w:val="0"/>
                                                                  <w:marRight w:val="0"/>
                                                                  <w:marTop w:val="0"/>
                                                                  <w:marBottom w:val="0"/>
                                                                  <w:divBdr>
                                                                    <w:top w:val="none" w:sz="0" w:space="0" w:color="auto"/>
                                                                    <w:left w:val="none" w:sz="0" w:space="0" w:color="auto"/>
                                                                    <w:bottom w:val="none" w:sz="0" w:space="0" w:color="auto"/>
                                                                    <w:right w:val="none" w:sz="0" w:space="0" w:color="auto"/>
                                                                  </w:divBdr>
                                                                  <w:divsChild>
                                                                    <w:div w:id="952827957">
                                                                      <w:marLeft w:val="0"/>
                                                                      <w:marRight w:val="0"/>
                                                                      <w:marTop w:val="0"/>
                                                                      <w:marBottom w:val="0"/>
                                                                      <w:divBdr>
                                                                        <w:top w:val="none" w:sz="0" w:space="0" w:color="auto"/>
                                                                        <w:left w:val="none" w:sz="0" w:space="0" w:color="auto"/>
                                                                        <w:bottom w:val="none" w:sz="0" w:space="0" w:color="auto"/>
                                                                        <w:right w:val="none" w:sz="0" w:space="0" w:color="auto"/>
                                                                      </w:divBdr>
                                                                      <w:divsChild>
                                                                        <w:div w:id="977419366">
                                                                          <w:marLeft w:val="0"/>
                                                                          <w:marRight w:val="0"/>
                                                                          <w:marTop w:val="0"/>
                                                                          <w:marBottom w:val="0"/>
                                                                          <w:divBdr>
                                                                            <w:top w:val="none" w:sz="0" w:space="0" w:color="auto"/>
                                                                            <w:left w:val="none" w:sz="0" w:space="0" w:color="auto"/>
                                                                            <w:bottom w:val="none" w:sz="0" w:space="0" w:color="auto"/>
                                                                            <w:right w:val="none" w:sz="0" w:space="0" w:color="auto"/>
                                                                          </w:divBdr>
                                                                          <w:divsChild>
                                                                            <w:div w:id="2047221016">
                                                                              <w:marLeft w:val="0"/>
                                                                              <w:marRight w:val="0"/>
                                                                              <w:marTop w:val="0"/>
                                                                              <w:marBottom w:val="0"/>
                                                                              <w:divBdr>
                                                                                <w:top w:val="none" w:sz="0" w:space="0" w:color="auto"/>
                                                                                <w:left w:val="none" w:sz="0" w:space="0" w:color="auto"/>
                                                                                <w:bottom w:val="none" w:sz="0" w:space="0" w:color="auto"/>
                                                                                <w:right w:val="none" w:sz="0" w:space="0" w:color="auto"/>
                                                                              </w:divBdr>
                                                                              <w:divsChild>
                                                                                <w:div w:id="1532691436">
                                                                                  <w:marLeft w:val="0"/>
                                                                                  <w:marRight w:val="0"/>
                                                                                  <w:marTop w:val="0"/>
                                                                                  <w:marBottom w:val="0"/>
                                                                                  <w:divBdr>
                                                                                    <w:top w:val="none" w:sz="0" w:space="0" w:color="auto"/>
                                                                                    <w:left w:val="none" w:sz="0" w:space="0" w:color="auto"/>
                                                                                    <w:bottom w:val="none" w:sz="0" w:space="0" w:color="auto"/>
                                                                                    <w:right w:val="none" w:sz="0" w:space="0" w:color="auto"/>
                                                                                  </w:divBdr>
                                                                                </w:div>
                                                                                <w:div w:id="1625455281">
                                                                                  <w:marLeft w:val="0"/>
                                                                                  <w:marRight w:val="0"/>
                                                                                  <w:marTop w:val="0"/>
                                                                                  <w:marBottom w:val="0"/>
                                                                                  <w:divBdr>
                                                                                    <w:top w:val="none" w:sz="0" w:space="0" w:color="auto"/>
                                                                                    <w:left w:val="none" w:sz="0" w:space="0" w:color="auto"/>
                                                                                    <w:bottom w:val="none" w:sz="0" w:space="0" w:color="auto"/>
                                                                                    <w:right w:val="none" w:sz="0" w:space="0" w:color="auto"/>
                                                                                  </w:divBdr>
                                                                                  <w:divsChild>
                                                                                    <w:div w:id="1194003416">
                                                                                      <w:marLeft w:val="0"/>
                                                                                      <w:marRight w:val="0"/>
                                                                                      <w:marTop w:val="0"/>
                                                                                      <w:marBottom w:val="0"/>
                                                                                      <w:divBdr>
                                                                                        <w:top w:val="none" w:sz="0" w:space="0" w:color="auto"/>
                                                                                        <w:left w:val="none" w:sz="0" w:space="0" w:color="auto"/>
                                                                                        <w:bottom w:val="none" w:sz="0" w:space="0" w:color="auto"/>
                                                                                        <w:right w:val="none" w:sz="0" w:space="0" w:color="auto"/>
                                                                                      </w:divBdr>
                                                                                    </w:div>
                                                                                    <w:div w:id="19692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32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c_000\Documents\Custom%20Office%20Templates\Next%20ste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9CA24913EFF43BDA1998B83D5E319" ma:contentTypeVersion="1" ma:contentTypeDescription="Een nieuw document maken." ma:contentTypeScope="" ma:versionID="da129303b93d9e634dd9e667cc22e0f2">
  <xsd:schema xmlns:xsd="http://www.w3.org/2001/XMLSchema" xmlns:xs="http://www.w3.org/2001/XMLSchema" xmlns:p="http://schemas.microsoft.com/office/2006/metadata/properties" xmlns:ns3="85a9d982-05c0-4f8c-91c0-fd92322be6ce" targetNamespace="http://schemas.microsoft.com/office/2006/metadata/properties" ma:root="true" ma:fieldsID="f5bfc91cdc28442d7daf35697e55b3e3" ns3:_="">
    <xsd:import namespace="85a9d982-05c0-4f8c-91c0-fd92322be6c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9d982-05c0-4f8c-91c0-fd92322be6c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2574B-2033-40B1-9600-93B7020C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9d982-05c0-4f8c-91c0-fd92322be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498AD-8D2B-4270-B1F4-B4E0651659E4}">
  <ds:schemaRefs>
    <ds:schemaRef ds:uri="http://schemas.microsoft.com/sharepoint/v3/contenttype/forms"/>
  </ds:schemaRefs>
</ds:datastoreItem>
</file>

<file path=customXml/itemProps3.xml><?xml version="1.0" encoding="utf-8"?>
<ds:datastoreItem xmlns:ds="http://schemas.openxmlformats.org/officeDocument/2006/customXml" ds:itemID="{D5DE783E-A69D-4420-95A6-088E25EC8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Next step template.dot</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MCADAM &amp; CO LTD</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Court</dc:creator>
  <cp:lastModifiedBy>DOUG MCADAM</cp:lastModifiedBy>
  <cp:revision>3</cp:revision>
  <cp:lastPrinted>2017-10-13T11:43:00Z</cp:lastPrinted>
  <dcterms:created xsi:type="dcterms:W3CDTF">2017-11-23T09:31:00Z</dcterms:created>
  <dcterms:modified xsi:type="dcterms:W3CDTF">2017-11-23T09:31:00Z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0x0101002E99CA24913EFF43BDA1998B83D5E319</vt:lpwstr>
  </property>
</Properties>
</file>